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2245"/>
        <w:gridCol w:w="1713"/>
      </w:tblGrid>
      <w:tr w:rsidR="004C61A9" w:rsidRPr="004C61A9" w:rsidTr="004C61A9">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245"/>
            </w:tblGrid>
            <w:tr w:rsidR="004C61A9" w:rsidRPr="004C61A9">
              <w:trPr>
                <w:tblCellSpacing w:w="15" w:type="dxa"/>
              </w:trPr>
              <w:tc>
                <w:tcPr>
                  <w:tcW w:w="0" w:type="auto"/>
                  <w:vAlign w:val="center"/>
                  <w:hideMark/>
                </w:tcPr>
                <w:p w:rsidR="004C61A9" w:rsidRPr="004C61A9" w:rsidRDefault="004C61A9" w:rsidP="004C61A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61A9">
                    <w:rPr>
                      <w:rFonts w:ascii="Times New Roman" w:eastAsia="Times New Roman" w:hAnsi="Times New Roman" w:cs="Times New Roman"/>
                      <w:b/>
                      <w:bCs/>
                      <w:sz w:val="27"/>
                      <w:szCs w:val="27"/>
                      <w:lang w:eastAsia="en-GB"/>
                    </w:rPr>
                    <w:t>Certificat</w:t>
                  </w:r>
                  <w:bookmarkStart w:id="0" w:name="_GoBack"/>
                  <w:bookmarkEnd w:id="0"/>
                  <w:r w:rsidRPr="004C61A9">
                    <w:rPr>
                      <w:rFonts w:ascii="Times New Roman" w:eastAsia="Times New Roman" w:hAnsi="Times New Roman" w:cs="Times New Roman"/>
                      <w:b/>
                      <w:bCs/>
                      <w:sz w:val="27"/>
                      <w:szCs w:val="27"/>
                      <w:lang w:eastAsia="en-GB"/>
                    </w:rPr>
                    <w:t>e Number: </w:t>
                  </w:r>
                  <w:r w:rsidRPr="004C61A9">
                    <w:rPr>
                      <w:rFonts w:ascii="Times New Roman" w:eastAsia="Times New Roman" w:hAnsi="Times New Roman" w:cs="Times New Roman"/>
                      <w:b/>
                      <w:bCs/>
                      <w:color w:val="008000"/>
                      <w:sz w:val="27"/>
                      <w:szCs w:val="27"/>
                      <w:lang w:eastAsia="en-GB"/>
                    </w:rPr>
                    <w:t>AC-442-6392783</w:t>
                  </w:r>
                </w:p>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Verdana" w:eastAsia="Times New Roman" w:hAnsi="Verdana" w:cs="Times New Roman"/>
                      <w:sz w:val="20"/>
                      <w:szCs w:val="20"/>
                      <w:lang w:eastAsia="en-GB"/>
                    </w:rPr>
                    <w:t>ALISON Certificate validation page proves the authenticity of the certificate provided to our learners. Please enter the certificate number (omitting AC-) and the pincode provided to you by the learner. </w:t>
                  </w:r>
                  <w:r w:rsidRPr="004C61A9">
                    <w:rPr>
                      <w:rFonts w:ascii="Verdana" w:eastAsia="Times New Roman" w:hAnsi="Verdana" w:cs="Times New Roman"/>
                      <w:sz w:val="20"/>
                      <w:szCs w:val="20"/>
                      <w:lang w:eastAsia="en-GB"/>
                    </w:rPr>
                    <w:br/>
                  </w:r>
                  <w:r w:rsidRPr="004C61A9">
                    <w:rPr>
                      <w:rFonts w:ascii="Verdana" w:eastAsia="Times New Roman" w:hAnsi="Verdana" w:cs="Times New Roman"/>
                      <w:sz w:val="20"/>
                      <w:szCs w:val="20"/>
                      <w:lang w:eastAsia="en-GB"/>
                    </w:rPr>
                    <w:br/>
                    <w:t>ALISON Certificate which P. has completed to the certification standard (generally 80% average across all quizzes and tests, plus all learning objects completed) appear below. </w:t>
                  </w:r>
                  <w:r w:rsidRPr="004C61A9">
                    <w:rPr>
                      <w:rFonts w:ascii="Verdana" w:eastAsia="Times New Roman" w:hAnsi="Verdana" w:cs="Times New Roman"/>
                      <w:sz w:val="20"/>
                      <w:szCs w:val="20"/>
                      <w:lang w:eastAsia="en-GB"/>
                    </w:rPr>
                    <w:br/>
                  </w:r>
                  <w:r w:rsidRPr="004C61A9">
                    <w:rPr>
                      <w:rFonts w:ascii="Verdana" w:eastAsia="Times New Roman" w:hAnsi="Verdana" w:cs="Times New Roman"/>
                      <w:sz w:val="20"/>
                      <w:szCs w:val="20"/>
                      <w:lang w:eastAsia="en-GB"/>
                    </w:rPr>
                    <w:br/>
                    <w:t>If you cannot find the certificate with the provided number, then the certificate may not be authentic. Please report any such instance to info@alison.com.</w:t>
                  </w:r>
                </w:p>
              </w:tc>
            </w:tr>
          </w:tbl>
          <w:p w:rsidR="004C61A9" w:rsidRPr="004C61A9" w:rsidRDefault="004C61A9" w:rsidP="004C61A9">
            <w:pPr>
              <w:spacing w:after="0" w:line="240" w:lineRule="auto"/>
              <w:rPr>
                <w:rFonts w:ascii="Times New Roman" w:eastAsia="Times New Roman" w:hAnsi="Times New Roman" w:cs="Times New Roman"/>
                <w:sz w:val="24"/>
                <w:szCs w:val="24"/>
                <w:lang w:eastAsia="en-GB"/>
              </w:rPr>
            </w:pPr>
          </w:p>
        </w:tc>
        <w:tc>
          <w:tcPr>
            <w:tcW w:w="0" w:type="auto"/>
            <w:hideMark/>
          </w:tcPr>
          <w:p w:rsidR="004C61A9" w:rsidRPr="004C61A9" w:rsidRDefault="004C61A9" w:rsidP="004C61A9">
            <w:pPr>
              <w:spacing w:after="0" w:line="240" w:lineRule="auto"/>
              <w:jc w:val="right"/>
              <w:rPr>
                <w:rFonts w:ascii="Times New Roman" w:eastAsia="Times New Roman" w:hAnsi="Times New Roman" w:cs="Times New Roman"/>
                <w:sz w:val="24"/>
                <w:szCs w:val="24"/>
                <w:lang w:eastAsia="en-GB"/>
              </w:rPr>
            </w:pPr>
            <w:r w:rsidRPr="004C61A9">
              <w:rPr>
                <w:rFonts w:ascii="Times New Roman" w:eastAsia="Times New Roman" w:hAnsi="Times New Roman" w:cs="Times New Roman"/>
                <w:sz w:val="24"/>
                <w:szCs w:val="24"/>
                <w:lang w:eastAsia="en-GB"/>
              </w:rPr>
              <w:br/>
            </w:r>
            <w:r w:rsidRPr="004C61A9">
              <w:rPr>
                <w:rFonts w:ascii="Times New Roman" w:eastAsia="Times New Roman" w:hAnsi="Times New Roman" w:cs="Times New Roman"/>
                <w:noProof/>
                <w:sz w:val="24"/>
                <w:szCs w:val="24"/>
                <w:lang w:eastAsia="en-GB"/>
              </w:rPr>
              <w:drawing>
                <wp:inline distT="0" distB="0" distL="0" distR="0" wp14:anchorId="1216E9E2" wp14:editId="14174484">
                  <wp:extent cx="952500" cy="952500"/>
                  <wp:effectExtent l="0" t="0" r="0" b="0"/>
                  <wp:docPr id="1" name="Picture 1" descr="http://chart.apis.google.com/chart?chs=100x100&amp;cht=qr&amp;chl=https://alison.com/cert/check/?id=442-639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hart.apis.google.com/chart?chs=100x100&amp;cht=qr&amp;chl=https://alison.com/cert/check/?id=442-63927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4C61A9" w:rsidRPr="004C61A9" w:rsidTr="004C61A9">
        <w:trPr>
          <w:tblCellSpacing w:w="0" w:type="dxa"/>
        </w:trPr>
        <w:tc>
          <w:tcPr>
            <w:tcW w:w="0" w:type="auto"/>
            <w:gridSpan w:val="2"/>
            <w:vAlign w:val="center"/>
            <w:hideMark/>
          </w:tcPr>
          <w:tbl>
            <w:tblPr>
              <w:tblW w:w="5000" w:type="pct"/>
              <w:jc w:val="center"/>
              <w:tblCellSpacing w:w="22" w:type="dxa"/>
              <w:tblCellMar>
                <w:top w:w="90" w:type="dxa"/>
                <w:left w:w="90" w:type="dxa"/>
                <w:bottom w:w="90" w:type="dxa"/>
                <w:right w:w="90" w:type="dxa"/>
              </w:tblCellMar>
              <w:tblLook w:val="04A0" w:firstRow="1" w:lastRow="0" w:firstColumn="1" w:lastColumn="0" w:noHBand="0" w:noVBand="1"/>
            </w:tblPr>
            <w:tblGrid>
              <w:gridCol w:w="2811"/>
              <w:gridCol w:w="9012"/>
              <w:gridCol w:w="2135"/>
            </w:tblGrid>
            <w:tr w:rsidR="004C61A9" w:rsidRPr="004C61A9">
              <w:trPr>
                <w:tblCellSpacing w:w="22" w:type="dxa"/>
                <w:jc w:val="center"/>
              </w:trPr>
              <w:tc>
                <w:tcPr>
                  <w:tcW w:w="0" w:type="auto"/>
                  <w:gridSpan w:val="3"/>
                  <w:shd w:val="clear" w:color="auto" w:fill="E8EBF2"/>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7"/>
                    <w:gridCol w:w="7241"/>
                    <w:gridCol w:w="3892"/>
                  </w:tblGrid>
                  <w:tr w:rsidR="004C61A9" w:rsidRPr="004C61A9">
                    <w:trPr>
                      <w:tblCellSpacing w:w="15" w:type="dxa"/>
                    </w:trPr>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Verdana" w:eastAsia="Times New Roman" w:hAnsi="Verdana" w:cs="Times New Roman"/>
                            <w:b/>
                            <w:bCs/>
                            <w:sz w:val="20"/>
                            <w:szCs w:val="20"/>
                            <w:lang w:eastAsia="en-GB"/>
                          </w:rPr>
                          <w:t>Name:</w:t>
                        </w:r>
                      </w:p>
                    </w:tc>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Verdana" w:eastAsia="Times New Roman" w:hAnsi="Verdana" w:cs="Times New Roman"/>
                            <w:sz w:val="20"/>
                            <w:szCs w:val="20"/>
                            <w:lang w:eastAsia="en-GB"/>
                          </w:rPr>
                          <w:t>P. Fordham</w:t>
                        </w:r>
                      </w:p>
                    </w:tc>
                    <w:tc>
                      <w:tcPr>
                        <w:tcW w:w="0" w:type="auto"/>
                        <w:vMerge w:val="restart"/>
                        <w:vAlign w:val="center"/>
                        <w:hideMark/>
                      </w:tcPr>
                      <w:p w:rsidR="004C61A9" w:rsidRPr="004C61A9" w:rsidRDefault="004C61A9" w:rsidP="004C61A9">
                        <w:pPr>
                          <w:spacing w:after="0" w:line="240" w:lineRule="auto"/>
                          <w:jc w:val="right"/>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color w:val="0000FF"/>
                            <w:sz w:val="24"/>
                            <w:szCs w:val="24"/>
                            <w:lang w:eastAsia="en-GB"/>
                          </w:rPr>
                          <w:drawing>
                            <wp:inline distT="0" distB="0" distL="0" distR="0" wp14:anchorId="49D2C89E" wp14:editId="3667396E">
                              <wp:extent cx="952500" cy="952500"/>
                              <wp:effectExtent l="0" t="0" r="0" b="0"/>
                              <wp:docPr id="2" name="Picture 2" descr="https://alison.com/user/pix.php/6392783/f1.jpg">
                                <a:hlinkClick xmlns:a="http://schemas.openxmlformats.org/drawingml/2006/main" r:id="rId6" tooltip="&quot;P. Fordham Profile on ALIS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lison.com/user/pix.php/6392783/f1.jpg">
                                        <a:hlinkClick r:id="rId6" tooltip="&quot;P. Fordham Profile on ALISO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4C61A9" w:rsidRPr="004C61A9">
                    <w:trPr>
                      <w:tblCellSpacing w:w="15" w:type="dxa"/>
                    </w:trPr>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Verdana" w:eastAsia="Times New Roman" w:hAnsi="Verdana" w:cs="Times New Roman"/>
                            <w:b/>
                            <w:bCs/>
                            <w:sz w:val="20"/>
                            <w:szCs w:val="20"/>
                            <w:lang w:eastAsia="en-GB"/>
                          </w:rPr>
                          <w:t>Email:</w:t>
                        </w:r>
                      </w:p>
                    </w:tc>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Verdana" w:eastAsia="Times New Roman" w:hAnsi="Verdana" w:cs="Times New Roman"/>
                            <w:sz w:val="20"/>
                            <w:szCs w:val="20"/>
                            <w:lang w:eastAsia="en-GB"/>
                          </w:rPr>
                          <w:t>paul.fordham73@gmail.com</w:t>
                        </w:r>
                      </w:p>
                    </w:tc>
                    <w:tc>
                      <w:tcPr>
                        <w:tcW w:w="0" w:type="auto"/>
                        <w:vMerge/>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p>
                    </w:tc>
                  </w:tr>
                  <w:tr w:rsidR="004C61A9" w:rsidRPr="004C61A9">
                    <w:trPr>
                      <w:tblCellSpacing w:w="15" w:type="dxa"/>
                    </w:trPr>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Verdana" w:eastAsia="Times New Roman" w:hAnsi="Verdana" w:cs="Times New Roman"/>
                            <w:b/>
                            <w:bCs/>
                            <w:sz w:val="20"/>
                            <w:szCs w:val="20"/>
                            <w:lang w:eastAsia="en-GB"/>
                          </w:rPr>
                          <w:t>Country:</w:t>
                        </w:r>
                      </w:p>
                    </w:tc>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Verdana" w:eastAsia="Times New Roman" w:hAnsi="Verdana" w:cs="Times New Roman"/>
                            <w:sz w:val="20"/>
                            <w:szCs w:val="20"/>
                            <w:lang w:eastAsia="en-GB"/>
                          </w:rPr>
                          <w:t>United Kingdom</w:t>
                        </w:r>
                      </w:p>
                    </w:tc>
                    <w:tc>
                      <w:tcPr>
                        <w:tcW w:w="0" w:type="auto"/>
                        <w:vMerge/>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p>
                    </w:tc>
                  </w:tr>
                </w:tbl>
                <w:p w:rsidR="004C61A9" w:rsidRPr="004C61A9" w:rsidRDefault="004C61A9" w:rsidP="004C61A9">
                  <w:pPr>
                    <w:spacing w:after="0" w:line="240" w:lineRule="auto"/>
                    <w:rPr>
                      <w:rFonts w:ascii="Times New Roman" w:eastAsia="Times New Roman" w:hAnsi="Times New Roman" w:cs="Times New Roman"/>
                      <w:sz w:val="24"/>
                      <w:szCs w:val="24"/>
                      <w:lang w:eastAsia="en-GB"/>
                    </w:rPr>
                  </w:pPr>
                </w:p>
              </w:tc>
            </w:tr>
            <w:tr w:rsidR="004C61A9" w:rsidRPr="004C61A9">
              <w:trPr>
                <w:trHeight w:val="375"/>
                <w:tblCellSpacing w:w="22" w:type="dxa"/>
                <w:jc w:val="center"/>
              </w:trPr>
              <w:tc>
                <w:tcPr>
                  <w:tcW w:w="0" w:type="auto"/>
                  <w:gridSpan w:val="3"/>
                  <w:tcBorders>
                    <w:top w:val="single" w:sz="6" w:space="0" w:color="C9DBEC"/>
                    <w:left w:val="single" w:sz="6" w:space="0" w:color="C9DBEC"/>
                    <w:bottom w:val="single" w:sz="6" w:space="0" w:color="C9DBEC"/>
                    <w:right w:val="single" w:sz="6" w:space="0" w:color="C9DBEC"/>
                  </w:tcBorders>
                  <w:shd w:val="clear" w:color="auto" w:fill="E3EDF4"/>
                  <w:tcMar>
                    <w:top w:w="0" w:type="dxa"/>
                    <w:left w:w="0" w:type="dxa"/>
                    <w:bottom w:w="0" w:type="dxa"/>
                    <w:right w:w="0" w:type="dxa"/>
                  </w:tcMar>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Verdana" w:eastAsia="Times New Roman" w:hAnsi="Verdana" w:cs="Times New Roman"/>
                      <w:b/>
                      <w:bCs/>
                      <w:sz w:val="20"/>
                      <w:szCs w:val="20"/>
                      <w:lang w:eastAsia="en-GB"/>
                    </w:rPr>
                    <w:t>Certificate Details</w:t>
                  </w:r>
                </w:p>
              </w:tc>
            </w:tr>
            <w:tr w:rsidR="004C61A9" w:rsidRPr="004C61A9">
              <w:trPr>
                <w:tblCellSpacing w:w="22" w:type="dxa"/>
                <w:jc w:val="center"/>
              </w:trPr>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0"/>
                      <w:szCs w:val="20"/>
                      <w:lang w:eastAsia="en-GB"/>
                    </w:rPr>
                  </w:pPr>
                </w:p>
              </w:tc>
            </w:tr>
            <w:tr w:rsidR="004C61A9" w:rsidRPr="004C61A9">
              <w:trPr>
                <w:tblCellSpacing w:w="22" w:type="dxa"/>
                <w:jc w:val="center"/>
              </w:trPr>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color w:val="0000FF"/>
                      <w:sz w:val="24"/>
                      <w:szCs w:val="24"/>
                      <w:lang w:eastAsia="en-GB"/>
                    </w:rPr>
                    <w:drawing>
                      <wp:inline distT="0" distB="0" distL="0" distR="0" wp14:anchorId="7F12F2CB" wp14:editId="14F9482A">
                        <wp:extent cx="333375" cy="333375"/>
                        <wp:effectExtent l="0" t="0" r="9525" b="9525"/>
                        <wp:docPr id="3" name="Picture 3" descr="https://cdn.alison.com/images/crs/1/442/Alison_CoursewareIntro_44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dn.alison.com/images/crs/1/442/Alison_CoursewareIntro_442.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0" w:type="auto"/>
                  <w:vAlign w:val="center"/>
                  <w:hideMark/>
                </w:tcPr>
                <w:p w:rsidR="004C61A9" w:rsidRPr="004C61A9" w:rsidRDefault="004C61A9" w:rsidP="004C61A9">
                  <w:pPr>
                    <w:spacing w:before="100" w:beforeAutospacing="1" w:after="100" w:afterAutospacing="1" w:line="240" w:lineRule="auto"/>
                    <w:rPr>
                      <w:rFonts w:ascii="Times New Roman" w:eastAsia="Times New Roman" w:hAnsi="Times New Roman" w:cs="Times New Roman"/>
                      <w:sz w:val="24"/>
                      <w:szCs w:val="24"/>
                      <w:lang w:eastAsia="en-GB"/>
                    </w:rPr>
                  </w:pPr>
                  <w:r w:rsidRPr="004C61A9">
                    <w:rPr>
                      <w:rFonts w:ascii="Verdana" w:eastAsia="Times New Roman" w:hAnsi="Verdana" w:cs="Times New Roman"/>
                      <w:b/>
                      <w:bCs/>
                      <w:color w:val="000000"/>
                      <w:sz w:val="20"/>
                      <w:szCs w:val="20"/>
                      <w:lang w:eastAsia="en-GB"/>
                    </w:rPr>
                    <w:t>Microsoft PowerPoint 2010</w:t>
                  </w:r>
                </w:p>
              </w:tc>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color w:val="000000"/>
                      <w:sz w:val="15"/>
                      <w:szCs w:val="15"/>
                      <w:lang w:eastAsia="en-GB"/>
                    </w:rPr>
                    <w:t>( 82% )</w:t>
                  </w:r>
                </w:p>
              </w:tc>
            </w:tr>
            <w:tr w:rsidR="004C61A9" w:rsidRPr="004C61A9">
              <w:trPr>
                <w:trHeight w:val="375"/>
                <w:tblCellSpacing w:w="22" w:type="dxa"/>
                <w:jc w:val="center"/>
              </w:trPr>
              <w:tc>
                <w:tcPr>
                  <w:tcW w:w="0" w:type="auto"/>
                  <w:gridSpan w:val="3"/>
                  <w:tcBorders>
                    <w:top w:val="single" w:sz="6" w:space="0" w:color="C9DBEC"/>
                    <w:left w:val="single" w:sz="6" w:space="0" w:color="C9DBEC"/>
                    <w:bottom w:val="single" w:sz="6" w:space="0" w:color="C9DBEC"/>
                    <w:right w:val="single" w:sz="6" w:space="0" w:color="C9DBEC"/>
                  </w:tcBorders>
                  <w:shd w:val="clear" w:color="auto" w:fill="E3EDF4"/>
                  <w:tcMar>
                    <w:top w:w="0" w:type="dxa"/>
                    <w:left w:w="0" w:type="dxa"/>
                    <w:bottom w:w="0" w:type="dxa"/>
                    <w:right w:w="0" w:type="dxa"/>
                  </w:tcMar>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Verdana" w:eastAsia="Times New Roman" w:hAnsi="Verdana" w:cs="Times New Roman"/>
                      <w:b/>
                      <w:bCs/>
                      <w:sz w:val="20"/>
                      <w:szCs w:val="20"/>
                      <w:lang w:eastAsia="en-GB"/>
                    </w:rPr>
                    <w:t>Course Details</w:t>
                  </w:r>
                </w:p>
              </w:tc>
            </w:tr>
            <w:tr w:rsidR="004C61A9" w:rsidRPr="004C61A9">
              <w:trPr>
                <w:tblCellSpacing w:w="22" w:type="dxa"/>
                <w:jc w:val="center"/>
              </w:trPr>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0"/>
                      <w:szCs w:val="20"/>
                      <w:lang w:eastAsia="en-GB"/>
                    </w:rPr>
                  </w:pPr>
                </w:p>
              </w:tc>
            </w:tr>
            <w:tr w:rsidR="004C61A9" w:rsidRPr="004C61A9">
              <w:trPr>
                <w:tblCellSpacing w:w="22" w:type="dxa"/>
                <w:jc w:val="center"/>
              </w:trPr>
              <w:tc>
                <w:tcPr>
                  <w:tcW w:w="0" w:type="auto"/>
                  <w:gridSpan w:val="3"/>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Verdana" w:eastAsia="Times New Roman" w:hAnsi="Verdana" w:cs="Times New Roman"/>
                      <w:sz w:val="20"/>
                      <w:szCs w:val="20"/>
                      <w:lang w:eastAsia="en-GB"/>
                    </w:rPr>
                    <w:t xml:space="preserve">Microsoft PowerPoint is the most popular software application used to create computer-based presentations. This online course on PowerPoint 2010 illustrates the many new features that extend its workflow capabilities and functionality. In this free PowerPoint course, you will begin by learning why you should make the switch to PowerPoint 2010 from previous versions of the software. You will learn how to navigate the ribbon, explore the menu bar, and understand the different tasks that can be done with it. You will learn how to create, manage, and collaborate on presentations with other people; and how to enrich your presentations with video, pictures, and animations including how to embed, edit, and play a video in your presentation and trim an audio or video clip. This course will be of great interest to all professionals in any business or organisation </w:t>
                  </w:r>
                  <w:proofErr w:type="gramStart"/>
                  <w:r w:rsidRPr="004C61A9">
                    <w:rPr>
                      <w:rFonts w:ascii="Verdana" w:eastAsia="Times New Roman" w:hAnsi="Verdana" w:cs="Times New Roman"/>
                      <w:sz w:val="20"/>
                      <w:szCs w:val="20"/>
                      <w:lang w:eastAsia="en-GB"/>
                    </w:rPr>
                    <w:t>who</w:t>
                  </w:r>
                  <w:proofErr w:type="gramEnd"/>
                  <w:r w:rsidRPr="004C61A9">
                    <w:rPr>
                      <w:rFonts w:ascii="Verdana" w:eastAsia="Times New Roman" w:hAnsi="Verdana" w:cs="Times New Roman"/>
                      <w:sz w:val="20"/>
                      <w:szCs w:val="20"/>
                      <w:lang w:eastAsia="en-GB"/>
                    </w:rPr>
                    <w:t xml:space="preserve"> need to present their work or activity either informally or formally in a professional manner. Being able to present your ideas professionally is a core skill-set to have in any career.</w:t>
                  </w:r>
                </w:p>
              </w:tc>
            </w:tr>
            <w:tr w:rsidR="004C61A9" w:rsidRPr="004C61A9">
              <w:trPr>
                <w:tblCellSpacing w:w="22" w:type="dxa"/>
                <w:jc w:val="center"/>
              </w:trPr>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0"/>
                      <w:szCs w:val="20"/>
                      <w:lang w:eastAsia="en-GB"/>
                    </w:rPr>
                  </w:pPr>
                </w:p>
              </w:tc>
            </w:tr>
            <w:tr w:rsidR="004C61A9" w:rsidRPr="004C61A9">
              <w:trPr>
                <w:trHeight w:val="375"/>
                <w:tblCellSpacing w:w="22" w:type="dxa"/>
                <w:jc w:val="center"/>
              </w:trPr>
              <w:tc>
                <w:tcPr>
                  <w:tcW w:w="0" w:type="auto"/>
                  <w:gridSpan w:val="3"/>
                  <w:tcBorders>
                    <w:top w:val="single" w:sz="6" w:space="0" w:color="C9DBEC"/>
                    <w:left w:val="single" w:sz="6" w:space="0" w:color="C9DBEC"/>
                    <w:bottom w:val="single" w:sz="6" w:space="0" w:color="C9DBEC"/>
                    <w:right w:val="single" w:sz="6" w:space="0" w:color="C9DBEC"/>
                  </w:tcBorders>
                  <w:shd w:val="clear" w:color="auto" w:fill="E3EDF4"/>
                  <w:tcMar>
                    <w:top w:w="0" w:type="dxa"/>
                    <w:left w:w="0" w:type="dxa"/>
                    <w:bottom w:w="0" w:type="dxa"/>
                    <w:right w:w="0" w:type="dxa"/>
                  </w:tcMar>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Verdana" w:eastAsia="Times New Roman" w:hAnsi="Verdana" w:cs="Times New Roman"/>
                      <w:b/>
                      <w:bCs/>
                      <w:sz w:val="20"/>
                      <w:szCs w:val="20"/>
                      <w:lang w:eastAsia="en-GB"/>
                    </w:rPr>
                    <w:lastRenderedPageBreak/>
                    <w:t>Modules and Topics Studied</w:t>
                  </w:r>
                </w:p>
              </w:tc>
            </w:tr>
            <w:tr w:rsidR="004C61A9" w:rsidRPr="004C61A9">
              <w:trPr>
                <w:tblCellSpacing w:w="22" w:type="dxa"/>
                <w:jc w:val="center"/>
              </w:trPr>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0"/>
                      <w:szCs w:val="20"/>
                      <w:lang w:eastAsia="en-GB"/>
                    </w:rPr>
                  </w:pPr>
                </w:p>
              </w:tc>
            </w:tr>
            <w:tr w:rsidR="004C61A9" w:rsidRPr="004C61A9">
              <w:trPr>
                <w:tblCellSpacing w:w="22" w:type="dxa"/>
                <w:jc w:val="center"/>
              </w:trPr>
              <w:tc>
                <w:tcPr>
                  <w:tcW w:w="0" w:type="auto"/>
                  <w:gridSpan w:val="3"/>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15"/>
                    <w:gridCol w:w="4796"/>
                    <w:gridCol w:w="4779"/>
                  </w:tblGrid>
                  <w:tr w:rsidR="004C61A9" w:rsidRPr="004C61A9">
                    <w:trPr>
                      <w:tblCellSpacing w:w="15" w:type="dxa"/>
                    </w:trPr>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71AE7CD1" wp14:editId="4DF76399">
                              <wp:extent cx="76200" cy="76200"/>
                              <wp:effectExtent l="0" t="0" r="0" b="0"/>
                              <wp:docPr id="4" name="Picture 4"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Module 1: Making the Switch to PowerPoint 2010</w:t>
                        </w:r>
                      </w:p>
                    </w:tc>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7F3F03CD" wp14:editId="2F81B90C">
                              <wp:extent cx="76200" cy="76200"/>
                              <wp:effectExtent l="0" t="0" r="0" b="0"/>
                              <wp:docPr id="5" name="Picture 5"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Module 2: What's New in PowerPoint 2010</w:t>
                        </w:r>
                      </w:p>
                    </w:tc>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35184999" wp14:editId="7FCC3EA1">
                              <wp:extent cx="76200" cy="76200"/>
                              <wp:effectExtent l="0" t="0" r="0" b="0"/>
                              <wp:docPr id="6" name="Picture 6"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Module 3: Create Your First PowerPoint 2010 presentation</w:t>
                        </w:r>
                      </w:p>
                    </w:tc>
                  </w:tr>
                  <w:tr w:rsidR="004C61A9" w:rsidRPr="004C61A9">
                    <w:trPr>
                      <w:tblCellSpacing w:w="15" w:type="dxa"/>
                    </w:trPr>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1F097467" wp14:editId="48C35AF9">
                              <wp:extent cx="76200" cy="76200"/>
                              <wp:effectExtent l="0" t="0" r="0" b="0"/>
                              <wp:docPr id="7" name="Picture 7"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Module 4: Add Photos to PowerPoint</w:t>
                        </w:r>
                      </w:p>
                    </w:tc>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7210225F" wp14:editId="70037C69">
                              <wp:extent cx="76200" cy="76200"/>
                              <wp:effectExtent l="0" t="0" r="0" b="0"/>
                              <wp:docPr id="8" name="Picture 8"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Module 5: Insert Video into a PowerPoint Presentation</w:t>
                        </w:r>
                      </w:p>
                    </w:tc>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41E8CE03" wp14:editId="1B340DE0">
                              <wp:extent cx="76200" cy="76200"/>
                              <wp:effectExtent l="0" t="0" r="0" b="0"/>
                              <wp:docPr id="9" name="Picture 9"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Microsoft PowerPoint 2010 - First Assessment</w:t>
                        </w:r>
                      </w:p>
                    </w:tc>
                  </w:tr>
                  <w:tr w:rsidR="004C61A9" w:rsidRPr="004C61A9">
                    <w:trPr>
                      <w:tblCellSpacing w:w="15" w:type="dxa"/>
                    </w:trPr>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6CE1D145" wp14:editId="2E262E51">
                              <wp:extent cx="76200" cy="76200"/>
                              <wp:effectExtent l="0" t="0" r="0" b="0"/>
                              <wp:docPr id="10" name="Picture 10"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Module 6: Broadcast a PowerPoint Presentation</w:t>
                        </w:r>
                      </w:p>
                    </w:tc>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642AE615" wp14:editId="5CC9AD89">
                              <wp:extent cx="76200" cy="76200"/>
                              <wp:effectExtent l="0" t="0" r="0" b="0"/>
                              <wp:docPr id="11" name="Picture 11"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Module 7: Charts and SmartArt in PowerPoint</w:t>
                        </w:r>
                      </w:p>
                    </w:tc>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3FC7414C" wp14:editId="5A20D5BA">
                              <wp:extent cx="76200" cy="76200"/>
                              <wp:effectExtent l="0" t="0" r="0" b="0"/>
                              <wp:docPr id="12" name="Picture 12"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Module 8: Animations and Transitions</w:t>
                        </w:r>
                      </w:p>
                    </w:tc>
                  </w:tr>
                  <w:tr w:rsidR="004C61A9" w:rsidRPr="004C61A9">
                    <w:trPr>
                      <w:tblCellSpacing w:w="15" w:type="dxa"/>
                    </w:trPr>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647C9B12" wp14:editId="1B55EB6A">
                              <wp:extent cx="76200" cy="76200"/>
                              <wp:effectExtent l="0" t="0" r="0" b="0"/>
                              <wp:docPr id="13" name="Picture 13"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Module 9: Keyboard Shortcuts</w:t>
                        </w:r>
                      </w:p>
                    </w:tc>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706FEDA2" wp14:editId="10FC57E4">
                              <wp:extent cx="76200" cy="76200"/>
                              <wp:effectExtent l="0" t="0" r="0" b="0"/>
                              <wp:docPr id="14" name="Picture 14"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Module 10: PowerPoint 2010 - Tips and Techniques</w:t>
                        </w:r>
                      </w:p>
                    </w:tc>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7B5D37C8" wp14:editId="4231E5C6">
                              <wp:extent cx="76200" cy="76200"/>
                              <wp:effectExtent l="0" t="0" r="0" b="0"/>
                              <wp:docPr id="15" name="Picture 15"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Module 11: Microsoft Office 2010 Security</w:t>
                        </w:r>
                      </w:p>
                    </w:tc>
                  </w:tr>
                  <w:tr w:rsidR="004C61A9" w:rsidRPr="004C61A9">
                    <w:trPr>
                      <w:tblCellSpacing w:w="15" w:type="dxa"/>
                    </w:trPr>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783A62AA" wp14:editId="72E81036">
                              <wp:extent cx="76200" cy="76200"/>
                              <wp:effectExtent l="0" t="0" r="0" b="0"/>
                              <wp:docPr id="16" name="Picture 16"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Microsoft PowerPoint 2010 - Second Assessment</w:t>
                        </w:r>
                      </w:p>
                    </w:tc>
                    <w:tc>
                      <w:tcPr>
                        <w:tcW w:w="0" w:type="auto"/>
                        <w:hideMark/>
                      </w:tcPr>
                      <w:p w:rsidR="004C61A9" w:rsidRPr="004C61A9" w:rsidRDefault="004C61A9" w:rsidP="004C61A9">
                        <w:pPr>
                          <w:spacing w:after="0" w:line="240" w:lineRule="auto"/>
                          <w:rPr>
                            <w:rFonts w:ascii="Times New Roman" w:eastAsia="Times New Roman" w:hAnsi="Times New Roman" w:cs="Times New Roman"/>
                            <w:sz w:val="24"/>
                            <w:szCs w:val="24"/>
                            <w:lang w:eastAsia="en-GB"/>
                          </w:rPr>
                        </w:pPr>
                        <w:r w:rsidRPr="004C61A9">
                          <w:rPr>
                            <w:rFonts w:ascii="Times New Roman" w:eastAsia="Times New Roman" w:hAnsi="Times New Roman" w:cs="Times New Roman"/>
                            <w:noProof/>
                            <w:sz w:val="15"/>
                            <w:szCs w:val="15"/>
                            <w:lang w:eastAsia="en-GB"/>
                          </w:rPr>
                          <w:drawing>
                            <wp:inline distT="0" distB="0" distL="0" distR="0" wp14:anchorId="0D950870" wp14:editId="29716F08">
                              <wp:extent cx="76200" cy="76200"/>
                              <wp:effectExtent l="0" t="0" r="0" b="0"/>
                              <wp:docPr id="17" name="Picture 17" descr="https://cdn.alison.com/images/pix/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dn.alison.com/images/pix/arrow.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C61A9">
                          <w:rPr>
                            <w:rFonts w:ascii="Times New Roman" w:eastAsia="Times New Roman" w:hAnsi="Times New Roman" w:cs="Times New Roman"/>
                            <w:sz w:val="15"/>
                            <w:szCs w:val="15"/>
                            <w:lang w:eastAsia="en-GB"/>
                          </w:rPr>
                          <w:t> Module 12: Microsoft PowerPoint 2010 - Final Assessment</w:t>
                        </w:r>
                      </w:p>
                    </w:tc>
                    <w:tc>
                      <w:tcPr>
                        <w:tcW w:w="0" w:type="auto"/>
                        <w:vAlign w:val="center"/>
                        <w:hideMark/>
                      </w:tcPr>
                      <w:p w:rsidR="004C61A9" w:rsidRPr="004C61A9" w:rsidRDefault="004C61A9" w:rsidP="004C61A9">
                        <w:pPr>
                          <w:spacing w:after="0" w:line="240" w:lineRule="auto"/>
                          <w:rPr>
                            <w:rFonts w:ascii="Times New Roman" w:eastAsia="Times New Roman" w:hAnsi="Times New Roman" w:cs="Times New Roman"/>
                            <w:sz w:val="20"/>
                            <w:szCs w:val="20"/>
                            <w:lang w:eastAsia="en-GB"/>
                          </w:rPr>
                        </w:pPr>
                      </w:p>
                    </w:tc>
                  </w:tr>
                </w:tbl>
                <w:p w:rsidR="004C61A9" w:rsidRPr="004C61A9" w:rsidRDefault="004C61A9" w:rsidP="004C61A9">
                  <w:pPr>
                    <w:spacing w:after="0" w:line="240" w:lineRule="auto"/>
                    <w:rPr>
                      <w:rFonts w:ascii="Verdana" w:eastAsia="Times New Roman" w:hAnsi="Verdana" w:cs="Times New Roman"/>
                      <w:sz w:val="20"/>
                      <w:szCs w:val="20"/>
                      <w:lang w:eastAsia="en-GB"/>
                    </w:rPr>
                  </w:pPr>
                </w:p>
              </w:tc>
            </w:tr>
          </w:tbl>
          <w:p w:rsidR="004C61A9" w:rsidRPr="004C61A9" w:rsidRDefault="004C61A9" w:rsidP="004C61A9">
            <w:pPr>
              <w:spacing w:after="0" w:line="240" w:lineRule="auto"/>
              <w:rPr>
                <w:rFonts w:ascii="Times New Roman" w:eastAsia="Times New Roman" w:hAnsi="Times New Roman" w:cs="Times New Roman"/>
                <w:sz w:val="24"/>
                <w:szCs w:val="24"/>
                <w:lang w:eastAsia="en-GB"/>
              </w:rPr>
            </w:pPr>
          </w:p>
        </w:tc>
      </w:tr>
    </w:tbl>
    <w:p w:rsidR="00B621C7" w:rsidRDefault="00B621C7"/>
    <w:sectPr w:rsidR="00B621C7" w:rsidSect="004C61A9">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EGwgDK+Y9eScbC6CMic9H4lOugU=" w:salt="0MLGD8hw2wR0DVuugoWhnA=="/>
  <w:styleLockTheme/>
  <w:styleLockQFSet/>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1A9"/>
    <w:rsid w:val="004C61A9"/>
    <w:rsid w:val="009A0D10"/>
    <w:rsid w:val="00A44ABA"/>
    <w:rsid w:val="00B62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1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1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14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ison.com/course/view.php?id=442"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lison.com/profile/6392783/P.-Fordha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2131</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Fordham</dc:creator>
  <cp:lastModifiedBy>P.Fordham</cp:lastModifiedBy>
  <cp:revision>2</cp:revision>
  <dcterms:created xsi:type="dcterms:W3CDTF">2018-09-22T07:54:00Z</dcterms:created>
  <dcterms:modified xsi:type="dcterms:W3CDTF">2018-09-22T07:54:00Z</dcterms:modified>
</cp:coreProperties>
</file>